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B8" w:rsidRPr="00496EBE" w:rsidRDefault="002951B8" w:rsidP="002951B8">
      <w:pPr>
        <w:jc w:val="center"/>
        <w:rPr>
          <w:b/>
        </w:rPr>
      </w:pPr>
    </w:p>
    <w:p w:rsidR="002951B8" w:rsidRDefault="002951B8" w:rsidP="002951B8">
      <w:r>
        <w:t xml:space="preserve">Courses of action include criteria for determining how and when each response will be implemented under a variety of circumstances. Subsequently, the planning team develops response protocols and procedures to support these efforts.   Possible courses of action are typically developed using the following steps: </w:t>
      </w:r>
    </w:p>
    <w:p w:rsidR="002951B8" w:rsidRDefault="002951B8" w:rsidP="002951B8">
      <w:pPr>
        <w:ind w:firstLine="720"/>
      </w:pPr>
      <w:r>
        <w:t xml:space="preserve">1. </w:t>
      </w:r>
      <w:r w:rsidRPr="00496EBE">
        <w:rPr>
          <w:u w:val="single"/>
        </w:rPr>
        <w:t>Depict the scenario</w:t>
      </w:r>
      <w:r>
        <w:t xml:space="preserve">. Create a potential scenario based on the threats and hazards identified  </w:t>
      </w:r>
    </w:p>
    <w:sdt>
      <w:sdtPr>
        <w:id w:val="-300234342"/>
        <w:placeholder>
          <w:docPart w:val="E241B593C8164B4E8E178504A83C0491"/>
        </w:placeholder>
        <w:showingPlcHdr/>
        <w:text w:multiLine="1"/>
      </w:sdtPr>
      <w:sdtEndPr/>
      <w:sdtContent>
        <w:p w:rsidR="0033343F" w:rsidRDefault="0033343F" w:rsidP="002951B8">
          <w:pPr>
            <w:ind w:left="720"/>
          </w:pPr>
          <w:r w:rsidRPr="00551917">
            <w:rPr>
              <w:rStyle w:val="PlaceholderText"/>
            </w:rPr>
            <w:t>Click here to enter text.</w:t>
          </w:r>
        </w:p>
      </w:sdtContent>
    </w:sdt>
    <w:p w:rsidR="00223267" w:rsidRDefault="00223267" w:rsidP="002951B8">
      <w:pPr>
        <w:ind w:left="720"/>
      </w:pPr>
    </w:p>
    <w:p w:rsidR="002951B8" w:rsidRDefault="002951B8" w:rsidP="002951B8">
      <w:pPr>
        <w:ind w:left="720"/>
      </w:pPr>
      <w:r>
        <w:t xml:space="preserve">2. </w:t>
      </w:r>
      <w:r w:rsidRPr="00496EBE">
        <w:rPr>
          <w:u w:val="single"/>
        </w:rPr>
        <w:t>Determine the amount of time available to respond</w:t>
      </w:r>
      <w:r>
        <w:t xml:space="preserve">. This will vary based on the type of threat or hazard and the particular scenario. For example, in the case of a hurricane, the school might have days or hours to respond before the storm makes landfall, while the school may have to respond in minutes to an active shooter. </w:t>
      </w:r>
    </w:p>
    <w:p w:rsidR="002951B8" w:rsidRDefault="003B3FF9" w:rsidP="002951B8">
      <w:pPr>
        <w:ind w:left="720"/>
      </w:pPr>
      <w:sdt>
        <w:sdtPr>
          <w:id w:val="-1578207236"/>
          <w:placeholder>
            <w:docPart w:val="D16BAF6A77D0476FA4F73635EA8B97BA"/>
          </w:placeholder>
          <w:showingPlcHdr/>
          <w:text/>
        </w:sdtPr>
        <w:sdtEndPr/>
        <w:sdtContent>
          <w:r w:rsidR="0033343F">
            <w:rPr>
              <w:rStyle w:val="PlaceholderText"/>
            </w:rPr>
            <w:t># of minutes</w:t>
          </w:r>
        </w:sdtContent>
      </w:sdt>
      <w:r w:rsidR="00AE4056">
        <w:t xml:space="preserve">     </w:t>
      </w:r>
      <w:sdt>
        <w:sdtPr>
          <w:id w:val="-1330361934"/>
          <w:placeholder>
            <w:docPart w:val="3DEDAD3373BB44F388ED580B8F154F57"/>
          </w:placeholder>
          <w:showingPlcHdr/>
          <w:text/>
        </w:sdtPr>
        <w:sdtEndPr/>
        <w:sdtContent>
          <w:r w:rsidR="00AE4056">
            <w:rPr>
              <w:rStyle w:val="PlaceholderText"/>
            </w:rPr>
            <w:t># of hours</w:t>
          </w:r>
        </w:sdtContent>
      </w:sdt>
      <w:r w:rsidR="002951B8">
        <w:t xml:space="preserve">  </w:t>
      </w:r>
      <w:r w:rsidR="00AE4056">
        <w:t xml:space="preserve">    </w:t>
      </w:r>
      <w:sdt>
        <w:sdtPr>
          <w:id w:val="1791855409"/>
          <w:placeholder>
            <w:docPart w:val="F04A56CA2A414CB7B15AF4C61EF5905A"/>
          </w:placeholder>
          <w:showingPlcHdr/>
          <w:text/>
        </w:sdtPr>
        <w:sdtEndPr/>
        <w:sdtContent>
          <w:r w:rsidR="0033343F">
            <w:rPr>
              <w:rStyle w:val="PlaceholderText"/>
            </w:rPr>
            <w:t># of days</w:t>
          </w:r>
        </w:sdtContent>
      </w:sdt>
    </w:p>
    <w:p w:rsidR="00223267" w:rsidRDefault="00223267" w:rsidP="002951B8">
      <w:pPr>
        <w:ind w:left="720"/>
      </w:pPr>
    </w:p>
    <w:p w:rsidR="002951B8" w:rsidRDefault="002951B8" w:rsidP="002951B8">
      <w:pPr>
        <w:ind w:left="720"/>
      </w:pPr>
      <w:r>
        <w:t xml:space="preserve">3. </w:t>
      </w:r>
      <w:r w:rsidRPr="00496EBE">
        <w:rPr>
          <w:u w:val="single"/>
        </w:rPr>
        <w:t>Identify decision points</w:t>
      </w:r>
      <w:r>
        <w:t xml:space="preserve">. Decision points indicate the place in time, as threats or hazards unfold, when leaders anticipate making decisions about a course of action. Walking through each scenario in detail will help identify the relevant decision points for each one, such as whether or not to evacuate, shelter in place, or lockdown. </w:t>
      </w:r>
    </w:p>
    <w:p w:rsidR="0033343F" w:rsidRDefault="003B3FF9" w:rsidP="002951B8">
      <w:pPr>
        <w:ind w:left="720"/>
      </w:pPr>
      <w:sdt>
        <w:sdtPr>
          <w:id w:val="-1017317426"/>
          <w:placeholder>
            <w:docPart w:val="0990873952BA40E4AEF4FB6447AD5671"/>
          </w:placeholder>
          <w:showingPlcHdr/>
          <w:text w:multiLine="1"/>
        </w:sdtPr>
        <w:sdtEndPr/>
        <w:sdtContent>
          <w:r w:rsidR="0033343F" w:rsidRPr="00551917">
            <w:rPr>
              <w:rStyle w:val="PlaceholderText"/>
            </w:rPr>
            <w:t>Click here to enter text.</w:t>
          </w:r>
        </w:sdtContent>
      </w:sdt>
    </w:p>
    <w:p w:rsidR="00223267" w:rsidRDefault="00223267" w:rsidP="002951B8">
      <w:pPr>
        <w:ind w:left="720"/>
      </w:pPr>
    </w:p>
    <w:p w:rsidR="00223267" w:rsidRDefault="00223267" w:rsidP="002951B8">
      <w:pPr>
        <w:ind w:left="720"/>
      </w:pPr>
    </w:p>
    <w:p w:rsidR="00223267" w:rsidRDefault="00223267" w:rsidP="002951B8">
      <w:pPr>
        <w:ind w:left="720"/>
      </w:pPr>
    </w:p>
    <w:p w:rsidR="00223267" w:rsidRDefault="00223267" w:rsidP="002951B8">
      <w:pPr>
        <w:ind w:left="720"/>
      </w:pPr>
    </w:p>
    <w:p w:rsidR="00223267" w:rsidRDefault="00223267" w:rsidP="002951B8">
      <w:pPr>
        <w:ind w:left="720"/>
      </w:pPr>
    </w:p>
    <w:p w:rsidR="00223267" w:rsidRDefault="00223267" w:rsidP="002951B8">
      <w:pPr>
        <w:ind w:left="720"/>
      </w:pPr>
    </w:p>
    <w:p w:rsidR="00223267" w:rsidRDefault="00223267" w:rsidP="002951B8">
      <w:pPr>
        <w:ind w:left="720"/>
      </w:pPr>
    </w:p>
    <w:p w:rsidR="00223267" w:rsidRDefault="00223267" w:rsidP="002951B8">
      <w:pPr>
        <w:ind w:left="720"/>
      </w:pPr>
    </w:p>
    <w:p w:rsidR="00223267" w:rsidRDefault="00223267" w:rsidP="002951B8">
      <w:pPr>
        <w:ind w:left="720"/>
      </w:pPr>
    </w:p>
    <w:p w:rsidR="00223267" w:rsidRDefault="00223267" w:rsidP="002951B8">
      <w:pPr>
        <w:ind w:left="720"/>
      </w:pPr>
    </w:p>
    <w:p w:rsidR="00223267" w:rsidRDefault="00223267" w:rsidP="002951B8">
      <w:pPr>
        <w:ind w:left="720"/>
      </w:pPr>
    </w:p>
    <w:p w:rsidR="002951B8" w:rsidRDefault="002951B8" w:rsidP="002951B8">
      <w:pPr>
        <w:ind w:left="720"/>
      </w:pPr>
      <w:r>
        <w:t xml:space="preserve">4. </w:t>
      </w:r>
      <w:r w:rsidRPr="00496EBE">
        <w:rPr>
          <w:u w:val="single"/>
        </w:rPr>
        <w:t>Develop courses of action</w:t>
      </w:r>
      <w:r>
        <w:t xml:space="preserve">. Planners develop courses of action to achieve their goals and objectives by answering the following questions: </w:t>
      </w:r>
    </w:p>
    <w:p w:rsidR="002951B8" w:rsidRDefault="002951B8" w:rsidP="002951B8">
      <w:pPr>
        <w:pStyle w:val="ListParagraph"/>
        <w:numPr>
          <w:ilvl w:val="0"/>
          <w:numId w:val="1"/>
        </w:numPr>
      </w:pPr>
      <w:r>
        <w:t xml:space="preserve">What is the action? </w:t>
      </w:r>
    </w:p>
    <w:p w:rsidR="0033343F" w:rsidRDefault="003B3FF9" w:rsidP="0033343F">
      <w:pPr>
        <w:pStyle w:val="ListParagraph"/>
        <w:ind w:left="1080"/>
      </w:pPr>
      <w:sdt>
        <w:sdtPr>
          <w:id w:val="523823942"/>
          <w:placeholder>
            <w:docPart w:val="42DA7B57AA4D4A8F814051D6D08F594E"/>
          </w:placeholder>
          <w:showingPlcHdr/>
          <w:text w:multiLine="1"/>
        </w:sdtPr>
        <w:sdtEndPr/>
        <w:sdtContent>
          <w:r w:rsidR="0033343F" w:rsidRPr="00551917">
            <w:rPr>
              <w:rStyle w:val="PlaceholderText"/>
            </w:rPr>
            <w:t>Click here to enter text.</w:t>
          </w:r>
        </w:sdtContent>
      </w:sdt>
    </w:p>
    <w:p w:rsidR="002951B8" w:rsidRDefault="002951B8" w:rsidP="002951B8">
      <w:pPr>
        <w:pStyle w:val="ListParagraph"/>
        <w:numPr>
          <w:ilvl w:val="0"/>
          <w:numId w:val="1"/>
        </w:numPr>
      </w:pPr>
      <w:r>
        <w:t xml:space="preserve">Who is responsible for the action? </w:t>
      </w:r>
    </w:p>
    <w:p w:rsidR="0033343F" w:rsidRDefault="003B3FF9" w:rsidP="0033343F">
      <w:pPr>
        <w:pStyle w:val="ListParagraph"/>
        <w:ind w:left="1080"/>
      </w:pPr>
      <w:sdt>
        <w:sdtPr>
          <w:id w:val="1507479716"/>
          <w:placeholder>
            <w:docPart w:val="E6EA10BC1A36478A90DEC5F25D58FF8D"/>
          </w:placeholder>
          <w:showingPlcHdr/>
          <w:text w:multiLine="1"/>
        </w:sdtPr>
        <w:sdtEndPr/>
        <w:sdtContent>
          <w:r w:rsidR="0033343F" w:rsidRPr="00551917">
            <w:rPr>
              <w:rStyle w:val="PlaceholderText"/>
            </w:rPr>
            <w:t>Click here to enter text.</w:t>
          </w:r>
        </w:sdtContent>
      </w:sdt>
    </w:p>
    <w:p w:rsidR="002951B8" w:rsidRDefault="002951B8" w:rsidP="002951B8">
      <w:pPr>
        <w:pStyle w:val="ListParagraph"/>
        <w:numPr>
          <w:ilvl w:val="0"/>
          <w:numId w:val="1"/>
        </w:numPr>
      </w:pPr>
      <w:r>
        <w:t xml:space="preserve">When does the action take place? </w:t>
      </w:r>
    </w:p>
    <w:p w:rsidR="0033343F" w:rsidRDefault="003B3FF9" w:rsidP="0033343F">
      <w:pPr>
        <w:pStyle w:val="ListParagraph"/>
        <w:ind w:left="1080"/>
      </w:pPr>
      <w:sdt>
        <w:sdtPr>
          <w:id w:val="2096819519"/>
          <w:placeholder>
            <w:docPart w:val="B3A9C13BEEA74FB7B893EC7FB560BD2F"/>
          </w:placeholder>
          <w:showingPlcHdr/>
          <w:text w:multiLine="1"/>
        </w:sdtPr>
        <w:sdtEndPr/>
        <w:sdtContent>
          <w:r w:rsidR="0033343F" w:rsidRPr="00551917">
            <w:rPr>
              <w:rStyle w:val="PlaceholderText"/>
            </w:rPr>
            <w:t>Click here to enter text.</w:t>
          </w:r>
        </w:sdtContent>
      </w:sdt>
    </w:p>
    <w:p w:rsidR="002951B8" w:rsidRDefault="002951B8" w:rsidP="002951B8">
      <w:pPr>
        <w:pStyle w:val="ListParagraph"/>
        <w:numPr>
          <w:ilvl w:val="0"/>
          <w:numId w:val="1"/>
        </w:numPr>
      </w:pPr>
      <w:r>
        <w:t xml:space="preserve">How long does the action take and how much time is actually available? </w:t>
      </w:r>
    </w:p>
    <w:p w:rsidR="0033343F" w:rsidRDefault="003B3FF9" w:rsidP="0033343F">
      <w:pPr>
        <w:pStyle w:val="ListParagraph"/>
        <w:ind w:left="1080"/>
      </w:pPr>
      <w:sdt>
        <w:sdtPr>
          <w:id w:val="1277528366"/>
          <w:placeholder>
            <w:docPart w:val="1CD55779FBA64493A01A2CDFF3A2E085"/>
          </w:placeholder>
          <w:showingPlcHdr/>
          <w:text w:multiLine="1"/>
        </w:sdtPr>
        <w:sdtEndPr/>
        <w:sdtContent>
          <w:r w:rsidR="0033343F" w:rsidRPr="00551917">
            <w:rPr>
              <w:rStyle w:val="PlaceholderText"/>
            </w:rPr>
            <w:t>Click here to enter text.</w:t>
          </w:r>
        </w:sdtContent>
      </w:sdt>
    </w:p>
    <w:p w:rsidR="002951B8" w:rsidRDefault="002951B8" w:rsidP="002951B8">
      <w:pPr>
        <w:pStyle w:val="ListParagraph"/>
        <w:numPr>
          <w:ilvl w:val="0"/>
          <w:numId w:val="1"/>
        </w:numPr>
      </w:pPr>
      <w:r>
        <w:t xml:space="preserve">What has to happen before? </w:t>
      </w:r>
    </w:p>
    <w:p w:rsidR="0033343F" w:rsidRDefault="003B3FF9" w:rsidP="0033343F">
      <w:pPr>
        <w:pStyle w:val="ListParagraph"/>
        <w:ind w:left="1080"/>
      </w:pPr>
      <w:sdt>
        <w:sdtPr>
          <w:id w:val="-1543515929"/>
          <w:placeholder>
            <w:docPart w:val="CDD1896C50184C979D8D731EC030613C"/>
          </w:placeholder>
          <w:showingPlcHdr/>
          <w:text w:multiLine="1"/>
        </w:sdtPr>
        <w:sdtEndPr/>
        <w:sdtContent>
          <w:r w:rsidR="0033343F" w:rsidRPr="00551917">
            <w:rPr>
              <w:rStyle w:val="PlaceholderText"/>
            </w:rPr>
            <w:t>Click here to enter text.</w:t>
          </w:r>
        </w:sdtContent>
      </w:sdt>
    </w:p>
    <w:p w:rsidR="0033343F" w:rsidRDefault="002951B8" w:rsidP="002951B8">
      <w:pPr>
        <w:pStyle w:val="ListParagraph"/>
        <w:numPr>
          <w:ilvl w:val="0"/>
          <w:numId w:val="1"/>
        </w:numPr>
      </w:pPr>
      <w:r>
        <w:t>What happens after?</w:t>
      </w:r>
    </w:p>
    <w:p w:rsidR="002951B8" w:rsidRDefault="002951B8" w:rsidP="0033343F">
      <w:pPr>
        <w:pStyle w:val="ListParagraph"/>
        <w:ind w:left="1080"/>
      </w:pPr>
      <w:r>
        <w:t xml:space="preserve"> </w:t>
      </w:r>
      <w:sdt>
        <w:sdtPr>
          <w:id w:val="-681891714"/>
          <w:placeholder>
            <w:docPart w:val="41F61991037E4CDD98B2897A43709673"/>
          </w:placeholder>
          <w:showingPlcHdr/>
          <w:text w:multiLine="1"/>
        </w:sdtPr>
        <w:sdtEndPr/>
        <w:sdtContent>
          <w:r w:rsidR="0033343F" w:rsidRPr="00551917">
            <w:rPr>
              <w:rStyle w:val="PlaceholderText"/>
            </w:rPr>
            <w:t>Click here to enter text.</w:t>
          </w:r>
        </w:sdtContent>
      </w:sdt>
    </w:p>
    <w:p w:rsidR="002951B8" w:rsidRDefault="002951B8" w:rsidP="002951B8">
      <w:pPr>
        <w:pStyle w:val="ListParagraph"/>
        <w:numPr>
          <w:ilvl w:val="0"/>
          <w:numId w:val="1"/>
        </w:numPr>
      </w:pPr>
      <w:r>
        <w:t xml:space="preserve">What resources are needed to perform the action? </w:t>
      </w:r>
    </w:p>
    <w:p w:rsidR="0033343F" w:rsidRDefault="003B3FF9" w:rsidP="0033343F">
      <w:pPr>
        <w:pStyle w:val="ListParagraph"/>
        <w:ind w:left="1080"/>
      </w:pPr>
      <w:sdt>
        <w:sdtPr>
          <w:id w:val="315225580"/>
          <w:placeholder>
            <w:docPart w:val="084EBEECA0754D4B9A2EB4B3C0F0075F"/>
          </w:placeholder>
          <w:showingPlcHdr/>
          <w:text w:multiLine="1"/>
        </w:sdtPr>
        <w:sdtEndPr/>
        <w:sdtContent>
          <w:r w:rsidR="0033343F" w:rsidRPr="00551917">
            <w:rPr>
              <w:rStyle w:val="PlaceholderText"/>
            </w:rPr>
            <w:t>Click here to enter text.</w:t>
          </w:r>
        </w:sdtContent>
      </w:sdt>
    </w:p>
    <w:p w:rsidR="002951B8" w:rsidRDefault="002951B8" w:rsidP="002951B8">
      <w:pPr>
        <w:pStyle w:val="ListParagraph"/>
        <w:numPr>
          <w:ilvl w:val="0"/>
          <w:numId w:val="1"/>
        </w:numPr>
      </w:pPr>
      <w:r>
        <w:t xml:space="preserve">How will this action affect specific populations, such as individuals with disabilities and others with access and functional needs who may require medication, </w:t>
      </w:r>
      <w:proofErr w:type="spellStart"/>
      <w:r>
        <w:t>wayfinding</w:t>
      </w:r>
      <w:proofErr w:type="spellEnd"/>
      <w:r>
        <w:t xml:space="preserve">, evacuation assistance, or personal assistance services, or who may experience severe anxiety during traumatic events? </w:t>
      </w:r>
    </w:p>
    <w:p w:rsidR="0033343F" w:rsidRDefault="003B3FF9" w:rsidP="0033343F">
      <w:pPr>
        <w:pStyle w:val="ListParagraph"/>
        <w:ind w:left="1080"/>
      </w:pPr>
      <w:sdt>
        <w:sdtPr>
          <w:id w:val="810520783"/>
          <w:placeholder>
            <w:docPart w:val="1D6EECD61D7E457E949C10D7F8887A4C"/>
          </w:placeholder>
          <w:showingPlcHdr/>
          <w:text w:multiLine="1"/>
        </w:sdtPr>
        <w:sdtEndPr/>
        <w:sdtContent>
          <w:r w:rsidR="0033343F" w:rsidRPr="00551917">
            <w:rPr>
              <w:rStyle w:val="PlaceholderText"/>
            </w:rPr>
            <w:t>Click here to enter text.</w:t>
          </w:r>
        </w:sdtContent>
      </w:sdt>
    </w:p>
    <w:p w:rsidR="00142668" w:rsidRDefault="003B3FF9"/>
    <w:sectPr w:rsidR="001426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FF9" w:rsidRDefault="003B3FF9" w:rsidP="00223267">
      <w:pPr>
        <w:spacing w:after="0" w:line="240" w:lineRule="auto"/>
      </w:pPr>
      <w:r>
        <w:separator/>
      </w:r>
    </w:p>
  </w:endnote>
  <w:endnote w:type="continuationSeparator" w:id="0">
    <w:p w:rsidR="003B3FF9" w:rsidRDefault="003B3FF9" w:rsidP="0022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32" w:rsidRDefault="00D328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32" w:rsidRDefault="00D328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32" w:rsidRDefault="00D32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FF9" w:rsidRDefault="003B3FF9" w:rsidP="00223267">
      <w:pPr>
        <w:spacing w:after="0" w:line="240" w:lineRule="auto"/>
      </w:pPr>
      <w:r>
        <w:separator/>
      </w:r>
    </w:p>
  </w:footnote>
  <w:footnote w:type="continuationSeparator" w:id="0">
    <w:p w:rsidR="003B3FF9" w:rsidRDefault="003B3FF9" w:rsidP="00223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32" w:rsidRDefault="00D328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67" w:rsidRDefault="00223267" w:rsidP="00223267">
    <w:pPr>
      <w:pStyle w:val="Header"/>
      <w:jc w:val="center"/>
    </w:pPr>
    <w:r>
      <w:rPr>
        <w:b/>
        <w:sz w:val="28"/>
        <w:szCs w:val="28"/>
      </w:rPr>
      <w:t xml:space="preserve">Identifying Courses of Action </w:t>
    </w:r>
    <w:bookmarkStart w:id="0" w:name="_GoBack"/>
    <w:bookmarkEnd w:id="0"/>
  </w:p>
  <w:p w:rsidR="00223267" w:rsidRDefault="002232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32" w:rsidRDefault="00D328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D7990"/>
    <w:multiLevelType w:val="hybridMultilevel"/>
    <w:tmpl w:val="94E83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B8"/>
    <w:rsid w:val="00223267"/>
    <w:rsid w:val="002951B8"/>
    <w:rsid w:val="0033343F"/>
    <w:rsid w:val="003B3FF9"/>
    <w:rsid w:val="003E3FD8"/>
    <w:rsid w:val="00457BC6"/>
    <w:rsid w:val="00AE4056"/>
    <w:rsid w:val="00D32832"/>
    <w:rsid w:val="00F1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1B8"/>
    <w:pPr>
      <w:ind w:left="720"/>
      <w:contextualSpacing/>
    </w:pPr>
  </w:style>
  <w:style w:type="character" w:styleId="PlaceholderText">
    <w:name w:val="Placeholder Text"/>
    <w:basedOn w:val="DefaultParagraphFont"/>
    <w:uiPriority w:val="99"/>
    <w:semiHidden/>
    <w:rsid w:val="0033343F"/>
    <w:rPr>
      <w:color w:val="808080"/>
    </w:rPr>
  </w:style>
  <w:style w:type="paragraph" w:styleId="BalloonText">
    <w:name w:val="Balloon Text"/>
    <w:basedOn w:val="Normal"/>
    <w:link w:val="BalloonTextChar"/>
    <w:uiPriority w:val="99"/>
    <w:semiHidden/>
    <w:unhideWhenUsed/>
    <w:rsid w:val="00333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43F"/>
    <w:rPr>
      <w:rFonts w:ascii="Tahoma" w:hAnsi="Tahoma" w:cs="Tahoma"/>
      <w:sz w:val="16"/>
      <w:szCs w:val="16"/>
    </w:rPr>
  </w:style>
  <w:style w:type="paragraph" w:styleId="Header">
    <w:name w:val="header"/>
    <w:basedOn w:val="Normal"/>
    <w:link w:val="HeaderChar"/>
    <w:uiPriority w:val="99"/>
    <w:unhideWhenUsed/>
    <w:rsid w:val="00223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267"/>
  </w:style>
  <w:style w:type="paragraph" w:styleId="Footer">
    <w:name w:val="footer"/>
    <w:basedOn w:val="Normal"/>
    <w:link w:val="FooterChar"/>
    <w:uiPriority w:val="99"/>
    <w:unhideWhenUsed/>
    <w:rsid w:val="00223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1B8"/>
    <w:pPr>
      <w:ind w:left="720"/>
      <w:contextualSpacing/>
    </w:pPr>
  </w:style>
  <w:style w:type="character" w:styleId="PlaceholderText">
    <w:name w:val="Placeholder Text"/>
    <w:basedOn w:val="DefaultParagraphFont"/>
    <w:uiPriority w:val="99"/>
    <w:semiHidden/>
    <w:rsid w:val="0033343F"/>
    <w:rPr>
      <w:color w:val="808080"/>
    </w:rPr>
  </w:style>
  <w:style w:type="paragraph" w:styleId="BalloonText">
    <w:name w:val="Balloon Text"/>
    <w:basedOn w:val="Normal"/>
    <w:link w:val="BalloonTextChar"/>
    <w:uiPriority w:val="99"/>
    <w:semiHidden/>
    <w:unhideWhenUsed/>
    <w:rsid w:val="00333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43F"/>
    <w:rPr>
      <w:rFonts w:ascii="Tahoma" w:hAnsi="Tahoma" w:cs="Tahoma"/>
      <w:sz w:val="16"/>
      <w:szCs w:val="16"/>
    </w:rPr>
  </w:style>
  <w:style w:type="paragraph" w:styleId="Header">
    <w:name w:val="header"/>
    <w:basedOn w:val="Normal"/>
    <w:link w:val="HeaderChar"/>
    <w:uiPriority w:val="99"/>
    <w:unhideWhenUsed/>
    <w:rsid w:val="00223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267"/>
  </w:style>
  <w:style w:type="paragraph" w:styleId="Footer">
    <w:name w:val="footer"/>
    <w:basedOn w:val="Normal"/>
    <w:link w:val="FooterChar"/>
    <w:uiPriority w:val="99"/>
    <w:unhideWhenUsed/>
    <w:rsid w:val="00223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DA7B57AA4D4A8F814051D6D08F594E"/>
        <w:category>
          <w:name w:val="General"/>
          <w:gallery w:val="placeholder"/>
        </w:category>
        <w:types>
          <w:type w:val="bbPlcHdr"/>
        </w:types>
        <w:behaviors>
          <w:behavior w:val="content"/>
        </w:behaviors>
        <w:guid w:val="{2D4C275D-E9BF-4CF0-8B03-DDA52BC6FA84}"/>
      </w:docPartPr>
      <w:docPartBody>
        <w:p w:rsidR="004753CC" w:rsidRDefault="008C54C8" w:rsidP="008C54C8">
          <w:pPr>
            <w:pStyle w:val="42DA7B57AA4D4A8F814051D6D08F594E2"/>
          </w:pPr>
          <w:r w:rsidRPr="00551917">
            <w:rPr>
              <w:rStyle w:val="PlaceholderText"/>
            </w:rPr>
            <w:t>Click here to enter text.</w:t>
          </w:r>
        </w:p>
      </w:docPartBody>
    </w:docPart>
    <w:docPart>
      <w:docPartPr>
        <w:name w:val="E6EA10BC1A36478A90DEC5F25D58FF8D"/>
        <w:category>
          <w:name w:val="General"/>
          <w:gallery w:val="placeholder"/>
        </w:category>
        <w:types>
          <w:type w:val="bbPlcHdr"/>
        </w:types>
        <w:behaviors>
          <w:behavior w:val="content"/>
        </w:behaviors>
        <w:guid w:val="{0AEA5DCC-930A-42B3-89CC-945157C1928E}"/>
      </w:docPartPr>
      <w:docPartBody>
        <w:p w:rsidR="004753CC" w:rsidRDefault="008C54C8" w:rsidP="008C54C8">
          <w:pPr>
            <w:pStyle w:val="E6EA10BC1A36478A90DEC5F25D58FF8D2"/>
          </w:pPr>
          <w:r w:rsidRPr="00551917">
            <w:rPr>
              <w:rStyle w:val="PlaceholderText"/>
            </w:rPr>
            <w:t>Click here to enter text.</w:t>
          </w:r>
        </w:p>
      </w:docPartBody>
    </w:docPart>
    <w:docPart>
      <w:docPartPr>
        <w:name w:val="B3A9C13BEEA74FB7B893EC7FB560BD2F"/>
        <w:category>
          <w:name w:val="General"/>
          <w:gallery w:val="placeholder"/>
        </w:category>
        <w:types>
          <w:type w:val="bbPlcHdr"/>
        </w:types>
        <w:behaviors>
          <w:behavior w:val="content"/>
        </w:behaviors>
        <w:guid w:val="{E280921F-458E-4867-858B-6A0560EF4911}"/>
      </w:docPartPr>
      <w:docPartBody>
        <w:p w:rsidR="004753CC" w:rsidRDefault="008C54C8" w:rsidP="008C54C8">
          <w:pPr>
            <w:pStyle w:val="B3A9C13BEEA74FB7B893EC7FB560BD2F2"/>
          </w:pPr>
          <w:r w:rsidRPr="00551917">
            <w:rPr>
              <w:rStyle w:val="PlaceholderText"/>
            </w:rPr>
            <w:t>Click here to enter text.</w:t>
          </w:r>
        </w:p>
      </w:docPartBody>
    </w:docPart>
    <w:docPart>
      <w:docPartPr>
        <w:name w:val="1CD55779FBA64493A01A2CDFF3A2E085"/>
        <w:category>
          <w:name w:val="General"/>
          <w:gallery w:val="placeholder"/>
        </w:category>
        <w:types>
          <w:type w:val="bbPlcHdr"/>
        </w:types>
        <w:behaviors>
          <w:behavior w:val="content"/>
        </w:behaviors>
        <w:guid w:val="{0C1DA3B0-B997-4743-824A-588834E5C0E4}"/>
      </w:docPartPr>
      <w:docPartBody>
        <w:p w:rsidR="004753CC" w:rsidRDefault="008C54C8" w:rsidP="008C54C8">
          <w:pPr>
            <w:pStyle w:val="1CD55779FBA64493A01A2CDFF3A2E0852"/>
          </w:pPr>
          <w:r w:rsidRPr="00551917">
            <w:rPr>
              <w:rStyle w:val="PlaceholderText"/>
            </w:rPr>
            <w:t>Click here to enter text.</w:t>
          </w:r>
        </w:p>
      </w:docPartBody>
    </w:docPart>
    <w:docPart>
      <w:docPartPr>
        <w:name w:val="41F61991037E4CDD98B2897A43709673"/>
        <w:category>
          <w:name w:val="General"/>
          <w:gallery w:val="placeholder"/>
        </w:category>
        <w:types>
          <w:type w:val="bbPlcHdr"/>
        </w:types>
        <w:behaviors>
          <w:behavior w:val="content"/>
        </w:behaviors>
        <w:guid w:val="{9E0B253D-90E0-4276-BB7E-C20138DA2F4F}"/>
      </w:docPartPr>
      <w:docPartBody>
        <w:p w:rsidR="004753CC" w:rsidRDefault="008C54C8" w:rsidP="008C54C8">
          <w:pPr>
            <w:pStyle w:val="41F61991037E4CDD98B2897A437096732"/>
          </w:pPr>
          <w:r w:rsidRPr="00551917">
            <w:rPr>
              <w:rStyle w:val="PlaceholderText"/>
            </w:rPr>
            <w:t>Click here to enter text.</w:t>
          </w:r>
        </w:p>
      </w:docPartBody>
    </w:docPart>
    <w:docPart>
      <w:docPartPr>
        <w:name w:val="CDD1896C50184C979D8D731EC030613C"/>
        <w:category>
          <w:name w:val="General"/>
          <w:gallery w:val="placeholder"/>
        </w:category>
        <w:types>
          <w:type w:val="bbPlcHdr"/>
        </w:types>
        <w:behaviors>
          <w:behavior w:val="content"/>
        </w:behaviors>
        <w:guid w:val="{29263179-4742-408A-B0B4-F35E471B8F8F}"/>
      </w:docPartPr>
      <w:docPartBody>
        <w:p w:rsidR="004753CC" w:rsidRDefault="008C54C8" w:rsidP="008C54C8">
          <w:pPr>
            <w:pStyle w:val="CDD1896C50184C979D8D731EC030613C2"/>
          </w:pPr>
          <w:r w:rsidRPr="00551917">
            <w:rPr>
              <w:rStyle w:val="PlaceholderText"/>
            </w:rPr>
            <w:t>Click here to enter text.</w:t>
          </w:r>
        </w:p>
      </w:docPartBody>
    </w:docPart>
    <w:docPart>
      <w:docPartPr>
        <w:name w:val="084EBEECA0754D4B9A2EB4B3C0F0075F"/>
        <w:category>
          <w:name w:val="General"/>
          <w:gallery w:val="placeholder"/>
        </w:category>
        <w:types>
          <w:type w:val="bbPlcHdr"/>
        </w:types>
        <w:behaviors>
          <w:behavior w:val="content"/>
        </w:behaviors>
        <w:guid w:val="{EEEB2DBC-3794-437D-B410-929BB420593B}"/>
      </w:docPartPr>
      <w:docPartBody>
        <w:p w:rsidR="004753CC" w:rsidRDefault="008C54C8" w:rsidP="008C54C8">
          <w:pPr>
            <w:pStyle w:val="084EBEECA0754D4B9A2EB4B3C0F0075F2"/>
          </w:pPr>
          <w:r w:rsidRPr="00551917">
            <w:rPr>
              <w:rStyle w:val="PlaceholderText"/>
            </w:rPr>
            <w:t>Click here to enter text.</w:t>
          </w:r>
        </w:p>
      </w:docPartBody>
    </w:docPart>
    <w:docPart>
      <w:docPartPr>
        <w:name w:val="1D6EECD61D7E457E949C10D7F8887A4C"/>
        <w:category>
          <w:name w:val="General"/>
          <w:gallery w:val="placeholder"/>
        </w:category>
        <w:types>
          <w:type w:val="bbPlcHdr"/>
        </w:types>
        <w:behaviors>
          <w:behavior w:val="content"/>
        </w:behaviors>
        <w:guid w:val="{5F92A548-1DA3-497E-941E-5C0A702449BF}"/>
      </w:docPartPr>
      <w:docPartBody>
        <w:p w:rsidR="004753CC" w:rsidRDefault="008C54C8" w:rsidP="008C54C8">
          <w:pPr>
            <w:pStyle w:val="1D6EECD61D7E457E949C10D7F8887A4C2"/>
          </w:pPr>
          <w:r w:rsidRPr="00551917">
            <w:rPr>
              <w:rStyle w:val="PlaceholderText"/>
            </w:rPr>
            <w:t>Click here to enter text.</w:t>
          </w:r>
        </w:p>
      </w:docPartBody>
    </w:docPart>
    <w:docPart>
      <w:docPartPr>
        <w:name w:val="E241B593C8164B4E8E178504A83C0491"/>
        <w:category>
          <w:name w:val="General"/>
          <w:gallery w:val="placeholder"/>
        </w:category>
        <w:types>
          <w:type w:val="bbPlcHdr"/>
        </w:types>
        <w:behaviors>
          <w:behavior w:val="content"/>
        </w:behaviors>
        <w:guid w:val="{880597AE-DF6A-46CF-893F-FA54AC73D6E1}"/>
      </w:docPartPr>
      <w:docPartBody>
        <w:p w:rsidR="004753CC" w:rsidRDefault="008C54C8" w:rsidP="008C54C8">
          <w:pPr>
            <w:pStyle w:val="E241B593C8164B4E8E178504A83C04911"/>
          </w:pPr>
          <w:r w:rsidRPr="00551917">
            <w:rPr>
              <w:rStyle w:val="PlaceholderText"/>
            </w:rPr>
            <w:t>Click here to enter text.</w:t>
          </w:r>
        </w:p>
      </w:docPartBody>
    </w:docPart>
    <w:docPart>
      <w:docPartPr>
        <w:name w:val="D16BAF6A77D0476FA4F73635EA8B97BA"/>
        <w:category>
          <w:name w:val="General"/>
          <w:gallery w:val="placeholder"/>
        </w:category>
        <w:types>
          <w:type w:val="bbPlcHdr"/>
        </w:types>
        <w:behaviors>
          <w:behavior w:val="content"/>
        </w:behaviors>
        <w:guid w:val="{C75AF929-6EDE-4D38-89AC-2472A83C9CF9}"/>
      </w:docPartPr>
      <w:docPartBody>
        <w:p w:rsidR="004753CC" w:rsidRDefault="008C54C8" w:rsidP="008C54C8">
          <w:pPr>
            <w:pStyle w:val="D16BAF6A77D0476FA4F73635EA8B97BA1"/>
          </w:pPr>
          <w:r>
            <w:rPr>
              <w:rStyle w:val="PlaceholderText"/>
            </w:rPr>
            <w:t># of minutes</w:t>
          </w:r>
        </w:p>
      </w:docPartBody>
    </w:docPart>
    <w:docPart>
      <w:docPartPr>
        <w:name w:val="F04A56CA2A414CB7B15AF4C61EF5905A"/>
        <w:category>
          <w:name w:val="General"/>
          <w:gallery w:val="placeholder"/>
        </w:category>
        <w:types>
          <w:type w:val="bbPlcHdr"/>
        </w:types>
        <w:behaviors>
          <w:behavior w:val="content"/>
        </w:behaviors>
        <w:guid w:val="{97228D50-BD8F-4CFB-BA41-11588C4AB46A}"/>
      </w:docPartPr>
      <w:docPartBody>
        <w:p w:rsidR="004753CC" w:rsidRDefault="008C54C8" w:rsidP="008C54C8">
          <w:pPr>
            <w:pStyle w:val="F04A56CA2A414CB7B15AF4C61EF5905A1"/>
          </w:pPr>
          <w:r>
            <w:rPr>
              <w:rStyle w:val="PlaceholderText"/>
            </w:rPr>
            <w:t># of days</w:t>
          </w:r>
        </w:p>
      </w:docPartBody>
    </w:docPart>
    <w:docPart>
      <w:docPartPr>
        <w:name w:val="0990873952BA40E4AEF4FB6447AD5671"/>
        <w:category>
          <w:name w:val="General"/>
          <w:gallery w:val="placeholder"/>
        </w:category>
        <w:types>
          <w:type w:val="bbPlcHdr"/>
        </w:types>
        <w:behaviors>
          <w:behavior w:val="content"/>
        </w:behaviors>
        <w:guid w:val="{9AFA0A12-5AA0-4598-8E2D-B2F8B3FD36E8}"/>
      </w:docPartPr>
      <w:docPartBody>
        <w:p w:rsidR="004753CC" w:rsidRDefault="008C54C8" w:rsidP="008C54C8">
          <w:pPr>
            <w:pStyle w:val="0990873952BA40E4AEF4FB6447AD56711"/>
          </w:pPr>
          <w:r w:rsidRPr="00551917">
            <w:rPr>
              <w:rStyle w:val="PlaceholderText"/>
            </w:rPr>
            <w:t>Click here to enter text.</w:t>
          </w:r>
        </w:p>
      </w:docPartBody>
    </w:docPart>
    <w:docPart>
      <w:docPartPr>
        <w:name w:val="3DEDAD3373BB44F388ED580B8F154F57"/>
        <w:category>
          <w:name w:val="General"/>
          <w:gallery w:val="placeholder"/>
        </w:category>
        <w:types>
          <w:type w:val="bbPlcHdr"/>
        </w:types>
        <w:behaviors>
          <w:behavior w:val="content"/>
        </w:behaviors>
        <w:guid w:val="{540682E8-6FD6-4C01-8BEF-62514FDFDE80}"/>
      </w:docPartPr>
      <w:docPartBody>
        <w:p w:rsidR="004753CC" w:rsidRDefault="008C54C8" w:rsidP="008C54C8">
          <w:pPr>
            <w:pStyle w:val="3DEDAD3373BB44F388ED580B8F154F57"/>
          </w:pPr>
          <w:r>
            <w:rPr>
              <w:rStyle w:val="PlaceholderText"/>
            </w:rPr>
            <w:t># of hours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C8"/>
    <w:rsid w:val="004753CC"/>
    <w:rsid w:val="00711567"/>
    <w:rsid w:val="008C54C8"/>
    <w:rsid w:val="00A25694"/>
    <w:rsid w:val="00C7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4C8"/>
    <w:rPr>
      <w:color w:val="808080"/>
    </w:rPr>
  </w:style>
  <w:style w:type="paragraph" w:customStyle="1" w:styleId="42DA7B57AA4D4A8F814051D6D08F594E">
    <w:name w:val="42DA7B57AA4D4A8F814051D6D08F594E"/>
    <w:rsid w:val="008C54C8"/>
  </w:style>
  <w:style w:type="paragraph" w:customStyle="1" w:styleId="E6EA10BC1A36478A90DEC5F25D58FF8D">
    <w:name w:val="E6EA10BC1A36478A90DEC5F25D58FF8D"/>
    <w:rsid w:val="008C54C8"/>
  </w:style>
  <w:style w:type="paragraph" w:customStyle="1" w:styleId="B3A9C13BEEA74FB7B893EC7FB560BD2F">
    <w:name w:val="B3A9C13BEEA74FB7B893EC7FB560BD2F"/>
    <w:rsid w:val="008C54C8"/>
  </w:style>
  <w:style w:type="paragraph" w:customStyle="1" w:styleId="1CD55779FBA64493A01A2CDFF3A2E085">
    <w:name w:val="1CD55779FBA64493A01A2CDFF3A2E085"/>
    <w:rsid w:val="008C54C8"/>
  </w:style>
  <w:style w:type="paragraph" w:customStyle="1" w:styleId="41F61991037E4CDD98B2897A43709673">
    <w:name w:val="41F61991037E4CDD98B2897A43709673"/>
    <w:rsid w:val="008C54C8"/>
  </w:style>
  <w:style w:type="paragraph" w:customStyle="1" w:styleId="CDD1896C50184C979D8D731EC030613C">
    <w:name w:val="CDD1896C50184C979D8D731EC030613C"/>
    <w:rsid w:val="008C54C8"/>
  </w:style>
  <w:style w:type="paragraph" w:customStyle="1" w:styleId="084EBEECA0754D4B9A2EB4B3C0F0075F">
    <w:name w:val="084EBEECA0754D4B9A2EB4B3C0F0075F"/>
    <w:rsid w:val="008C54C8"/>
  </w:style>
  <w:style w:type="paragraph" w:customStyle="1" w:styleId="1D6EECD61D7E457E949C10D7F8887A4C">
    <w:name w:val="1D6EECD61D7E457E949C10D7F8887A4C"/>
    <w:rsid w:val="008C54C8"/>
  </w:style>
  <w:style w:type="paragraph" w:customStyle="1" w:styleId="E241B593C8164B4E8E178504A83C0491">
    <w:name w:val="E241B593C8164B4E8E178504A83C0491"/>
    <w:rsid w:val="008C54C8"/>
    <w:rPr>
      <w:rFonts w:eastAsiaTheme="minorHAnsi"/>
    </w:rPr>
  </w:style>
  <w:style w:type="paragraph" w:customStyle="1" w:styleId="D16BAF6A77D0476FA4F73635EA8B97BA">
    <w:name w:val="D16BAF6A77D0476FA4F73635EA8B97BA"/>
    <w:rsid w:val="008C54C8"/>
    <w:rPr>
      <w:rFonts w:eastAsiaTheme="minorHAnsi"/>
    </w:rPr>
  </w:style>
  <w:style w:type="paragraph" w:customStyle="1" w:styleId="F04A56CA2A414CB7B15AF4C61EF5905A">
    <w:name w:val="F04A56CA2A414CB7B15AF4C61EF5905A"/>
    <w:rsid w:val="008C54C8"/>
    <w:rPr>
      <w:rFonts w:eastAsiaTheme="minorHAnsi"/>
    </w:rPr>
  </w:style>
  <w:style w:type="paragraph" w:customStyle="1" w:styleId="0990873952BA40E4AEF4FB6447AD5671">
    <w:name w:val="0990873952BA40E4AEF4FB6447AD5671"/>
    <w:rsid w:val="008C54C8"/>
    <w:rPr>
      <w:rFonts w:eastAsiaTheme="minorHAnsi"/>
    </w:rPr>
  </w:style>
  <w:style w:type="paragraph" w:customStyle="1" w:styleId="42DA7B57AA4D4A8F814051D6D08F594E1">
    <w:name w:val="42DA7B57AA4D4A8F814051D6D08F594E1"/>
    <w:rsid w:val="008C54C8"/>
    <w:pPr>
      <w:ind w:left="720"/>
      <w:contextualSpacing/>
    </w:pPr>
    <w:rPr>
      <w:rFonts w:eastAsiaTheme="minorHAnsi"/>
    </w:rPr>
  </w:style>
  <w:style w:type="paragraph" w:customStyle="1" w:styleId="E6EA10BC1A36478A90DEC5F25D58FF8D1">
    <w:name w:val="E6EA10BC1A36478A90DEC5F25D58FF8D1"/>
    <w:rsid w:val="008C54C8"/>
    <w:pPr>
      <w:ind w:left="720"/>
      <w:contextualSpacing/>
    </w:pPr>
    <w:rPr>
      <w:rFonts w:eastAsiaTheme="minorHAnsi"/>
    </w:rPr>
  </w:style>
  <w:style w:type="paragraph" w:customStyle="1" w:styleId="B3A9C13BEEA74FB7B893EC7FB560BD2F1">
    <w:name w:val="B3A9C13BEEA74FB7B893EC7FB560BD2F1"/>
    <w:rsid w:val="008C54C8"/>
    <w:pPr>
      <w:ind w:left="720"/>
      <w:contextualSpacing/>
    </w:pPr>
    <w:rPr>
      <w:rFonts w:eastAsiaTheme="minorHAnsi"/>
    </w:rPr>
  </w:style>
  <w:style w:type="paragraph" w:customStyle="1" w:styleId="1CD55779FBA64493A01A2CDFF3A2E0851">
    <w:name w:val="1CD55779FBA64493A01A2CDFF3A2E0851"/>
    <w:rsid w:val="008C54C8"/>
    <w:pPr>
      <w:ind w:left="720"/>
      <w:contextualSpacing/>
    </w:pPr>
    <w:rPr>
      <w:rFonts w:eastAsiaTheme="minorHAnsi"/>
    </w:rPr>
  </w:style>
  <w:style w:type="paragraph" w:customStyle="1" w:styleId="CDD1896C50184C979D8D731EC030613C1">
    <w:name w:val="CDD1896C50184C979D8D731EC030613C1"/>
    <w:rsid w:val="008C54C8"/>
    <w:pPr>
      <w:ind w:left="720"/>
      <w:contextualSpacing/>
    </w:pPr>
    <w:rPr>
      <w:rFonts w:eastAsiaTheme="minorHAnsi"/>
    </w:rPr>
  </w:style>
  <w:style w:type="paragraph" w:customStyle="1" w:styleId="41F61991037E4CDD98B2897A437096731">
    <w:name w:val="41F61991037E4CDD98B2897A437096731"/>
    <w:rsid w:val="008C54C8"/>
    <w:pPr>
      <w:ind w:left="720"/>
      <w:contextualSpacing/>
    </w:pPr>
    <w:rPr>
      <w:rFonts w:eastAsiaTheme="minorHAnsi"/>
    </w:rPr>
  </w:style>
  <w:style w:type="paragraph" w:customStyle="1" w:styleId="084EBEECA0754D4B9A2EB4B3C0F0075F1">
    <w:name w:val="084EBEECA0754D4B9A2EB4B3C0F0075F1"/>
    <w:rsid w:val="008C54C8"/>
    <w:pPr>
      <w:ind w:left="720"/>
      <w:contextualSpacing/>
    </w:pPr>
    <w:rPr>
      <w:rFonts w:eastAsiaTheme="minorHAnsi"/>
    </w:rPr>
  </w:style>
  <w:style w:type="paragraph" w:customStyle="1" w:styleId="1D6EECD61D7E457E949C10D7F8887A4C1">
    <w:name w:val="1D6EECD61D7E457E949C10D7F8887A4C1"/>
    <w:rsid w:val="008C54C8"/>
    <w:pPr>
      <w:ind w:left="720"/>
      <w:contextualSpacing/>
    </w:pPr>
    <w:rPr>
      <w:rFonts w:eastAsiaTheme="minorHAnsi"/>
    </w:rPr>
  </w:style>
  <w:style w:type="paragraph" w:customStyle="1" w:styleId="E241B593C8164B4E8E178504A83C04911">
    <w:name w:val="E241B593C8164B4E8E178504A83C04911"/>
    <w:rsid w:val="008C54C8"/>
    <w:rPr>
      <w:rFonts w:eastAsiaTheme="minorHAnsi"/>
    </w:rPr>
  </w:style>
  <w:style w:type="paragraph" w:customStyle="1" w:styleId="D16BAF6A77D0476FA4F73635EA8B97BA1">
    <w:name w:val="D16BAF6A77D0476FA4F73635EA8B97BA1"/>
    <w:rsid w:val="008C54C8"/>
    <w:rPr>
      <w:rFonts w:eastAsiaTheme="minorHAnsi"/>
    </w:rPr>
  </w:style>
  <w:style w:type="paragraph" w:customStyle="1" w:styleId="3DEDAD3373BB44F388ED580B8F154F57">
    <w:name w:val="3DEDAD3373BB44F388ED580B8F154F57"/>
    <w:rsid w:val="008C54C8"/>
    <w:rPr>
      <w:rFonts w:eastAsiaTheme="minorHAnsi"/>
    </w:rPr>
  </w:style>
  <w:style w:type="paragraph" w:customStyle="1" w:styleId="F04A56CA2A414CB7B15AF4C61EF5905A1">
    <w:name w:val="F04A56CA2A414CB7B15AF4C61EF5905A1"/>
    <w:rsid w:val="008C54C8"/>
    <w:rPr>
      <w:rFonts w:eastAsiaTheme="minorHAnsi"/>
    </w:rPr>
  </w:style>
  <w:style w:type="paragraph" w:customStyle="1" w:styleId="0990873952BA40E4AEF4FB6447AD56711">
    <w:name w:val="0990873952BA40E4AEF4FB6447AD56711"/>
    <w:rsid w:val="008C54C8"/>
    <w:rPr>
      <w:rFonts w:eastAsiaTheme="minorHAnsi"/>
    </w:rPr>
  </w:style>
  <w:style w:type="paragraph" w:customStyle="1" w:styleId="42DA7B57AA4D4A8F814051D6D08F594E2">
    <w:name w:val="42DA7B57AA4D4A8F814051D6D08F594E2"/>
    <w:rsid w:val="008C54C8"/>
    <w:pPr>
      <w:ind w:left="720"/>
      <w:contextualSpacing/>
    </w:pPr>
    <w:rPr>
      <w:rFonts w:eastAsiaTheme="minorHAnsi"/>
    </w:rPr>
  </w:style>
  <w:style w:type="paragraph" w:customStyle="1" w:styleId="E6EA10BC1A36478A90DEC5F25D58FF8D2">
    <w:name w:val="E6EA10BC1A36478A90DEC5F25D58FF8D2"/>
    <w:rsid w:val="008C54C8"/>
    <w:pPr>
      <w:ind w:left="720"/>
      <w:contextualSpacing/>
    </w:pPr>
    <w:rPr>
      <w:rFonts w:eastAsiaTheme="minorHAnsi"/>
    </w:rPr>
  </w:style>
  <w:style w:type="paragraph" w:customStyle="1" w:styleId="B3A9C13BEEA74FB7B893EC7FB560BD2F2">
    <w:name w:val="B3A9C13BEEA74FB7B893EC7FB560BD2F2"/>
    <w:rsid w:val="008C54C8"/>
    <w:pPr>
      <w:ind w:left="720"/>
      <w:contextualSpacing/>
    </w:pPr>
    <w:rPr>
      <w:rFonts w:eastAsiaTheme="minorHAnsi"/>
    </w:rPr>
  </w:style>
  <w:style w:type="paragraph" w:customStyle="1" w:styleId="1CD55779FBA64493A01A2CDFF3A2E0852">
    <w:name w:val="1CD55779FBA64493A01A2CDFF3A2E0852"/>
    <w:rsid w:val="008C54C8"/>
    <w:pPr>
      <w:ind w:left="720"/>
      <w:contextualSpacing/>
    </w:pPr>
    <w:rPr>
      <w:rFonts w:eastAsiaTheme="minorHAnsi"/>
    </w:rPr>
  </w:style>
  <w:style w:type="paragraph" w:customStyle="1" w:styleId="CDD1896C50184C979D8D731EC030613C2">
    <w:name w:val="CDD1896C50184C979D8D731EC030613C2"/>
    <w:rsid w:val="008C54C8"/>
    <w:pPr>
      <w:ind w:left="720"/>
      <w:contextualSpacing/>
    </w:pPr>
    <w:rPr>
      <w:rFonts w:eastAsiaTheme="minorHAnsi"/>
    </w:rPr>
  </w:style>
  <w:style w:type="paragraph" w:customStyle="1" w:styleId="41F61991037E4CDD98B2897A437096732">
    <w:name w:val="41F61991037E4CDD98B2897A437096732"/>
    <w:rsid w:val="008C54C8"/>
    <w:pPr>
      <w:ind w:left="720"/>
      <w:contextualSpacing/>
    </w:pPr>
    <w:rPr>
      <w:rFonts w:eastAsiaTheme="minorHAnsi"/>
    </w:rPr>
  </w:style>
  <w:style w:type="paragraph" w:customStyle="1" w:styleId="084EBEECA0754D4B9A2EB4B3C0F0075F2">
    <w:name w:val="084EBEECA0754D4B9A2EB4B3C0F0075F2"/>
    <w:rsid w:val="008C54C8"/>
    <w:pPr>
      <w:ind w:left="720"/>
      <w:contextualSpacing/>
    </w:pPr>
    <w:rPr>
      <w:rFonts w:eastAsiaTheme="minorHAnsi"/>
    </w:rPr>
  </w:style>
  <w:style w:type="paragraph" w:customStyle="1" w:styleId="1D6EECD61D7E457E949C10D7F8887A4C2">
    <w:name w:val="1D6EECD61D7E457E949C10D7F8887A4C2"/>
    <w:rsid w:val="008C54C8"/>
    <w:pPr>
      <w:ind w:left="720"/>
      <w:contextualSpacing/>
    </w:pPr>
    <w:rPr>
      <w:rFonts w:eastAsiaTheme="minorHAnsi"/>
    </w:rPr>
  </w:style>
  <w:style w:type="paragraph" w:customStyle="1" w:styleId="EA0F5E990AC640F4A8ACA1BCD0A9BEA0">
    <w:name w:val="EA0F5E990AC640F4A8ACA1BCD0A9BEA0"/>
    <w:rsid w:val="004753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4C8"/>
    <w:rPr>
      <w:color w:val="808080"/>
    </w:rPr>
  </w:style>
  <w:style w:type="paragraph" w:customStyle="1" w:styleId="42DA7B57AA4D4A8F814051D6D08F594E">
    <w:name w:val="42DA7B57AA4D4A8F814051D6D08F594E"/>
    <w:rsid w:val="008C54C8"/>
  </w:style>
  <w:style w:type="paragraph" w:customStyle="1" w:styleId="E6EA10BC1A36478A90DEC5F25D58FF8D">
    <w:name w:val="E6EA10BC1A36478A90DEC5F25D58FF8D"/>
    <w:rsid w:val="008C54C8"/>
  </w:style>
  <w:style w:type="paragraph" w:customStyle="1" w:styleId="B3A9C13BEEA74FB7B893EC7FB560BD2F">
    <w:name w:val="B3A9C13BEEA74FB7B893EC7FB560BD2F"/>
    <w:rsid w:val="008C54C8"/>
  </w:style>
  <w:style w:type="paragraph" w:customStyle="1" w:styleId="1CD55779FBA64493A01A2CDFF3A2E085">
    <w:name w:val="1CD55779FBA64493A01A2CDFF3A2E085"/>
    <w:rsid w:val="008C54C8"/>
  </w:style>
  <w:style w:type="paragraph" w:customStyle="1" w:styleId="41F61991037E4CDD98B2897A43709673">
    <w:name w:val="41F61991037E4CDD98B2897A43709673"/>
    <w:rsid w:val="008C54C8"/>
  </w:style>
  <w:style w:type="paragraph" w:customStyle="1" w:styleId="CDD1896C50184C979D8D731EC030613C">
    <w:name w:val="CDD1896C50184C979D8D731EC030613C"/>
    <w:rsid w:val="008C54C8"/>
  </w:style>
  <w:style w:type="paragraph" w:customStyle="1" w:styleId="084EBEECA0754D4B9A2EB4B3C0F0075F">
    <w:name w:val="084EBEECA0754D4B9A2EB4B3C0F0075F"/>
    <w:rsid w:val="008C54C8"/>
  </w:style>
  <w:style w:type="paragraph" w:customStyle="1" w:styleId="1D6EECD61D7E457E949C10D7F8887A4C">
    <w:name w:val="1D6EECD61D7E457E949C10D7F8887A4C"/>
    <w:rsid w:val="008C54C8"/>
  </w:style>
  <w:style w:type="paragraph" w:customStyle="1" w:styleId="E241B593C8164B4E8E178504A83C0491">
    <w:name w:val="E241B593C8164B4E8E178504A83C0491"/>
    <w:rsid w:val="008C54C8"/>
    <w:rPr>
      <w:rFonts w:eastAsiaTheme="minorHAnsi"/>
    </w:rPr>
  </w:style>
  <w:style w:type="paragraph" w:customStyle="1" w:styleId="D16BAF6A77D0476FA4F73635EA8B97BA">
    <w:name w:val="D16BAF6A77D0476FA4F73635EA8B97BA"/>
    <w:rsid w:val="008C54C8"/>
    <w:rPr>
      <w:rFonts w:eastAsiaTheme="minorHAnsi"/>
    </w:rPr>
  </w:style>
  <w:style w:type="paragraph" w:customStyle="1" w:styleId="F04A56CA2A414CB7B15AF4C61EF5905A">
    <w:name w:val="F04A56CA2A414CB7B15AF4C61EF5905A"/>
    <w:rsid w:val="008C54C8"/>
    <w:rPr>
      <w:rFonts w:eastAsiaTheme="minorHAnsi"/>
    </w:rPr>
  </w:style>
  <w:style w:type="paragraph" w:customStyle="1" w:styleId="0990873952BA40E4AEF4FB6447AD5671">
    <w:name w:val="0990873952BA40E4AEF4FB6447AD5671"/>
    <w:rsid w:val="008C54C8"/>
    <w:rPr>
      <w:rFonts w:eastAsiaTheme="minorHAnsi"/>
    </w:rPr>
  </w:style>
  <w:style w:type="paragraph" w:customStyle="1" w:styleId="42DA7B57AA4D4A8F814051D6D08F594E1">
    <w:name w:val="42DA7B57AA4D4A8F814051D6D08F594E1"/>
    <w:rsid w:val="008C54C8"/>
    <w:pPr>
      <w:ind w:left="720"/>
      <w:contextualSpacing/>
    </w:pPr>
    <w:rPr>
      <w:rFonts w:eastAsiaTheme="minorHAnsi"/>
    </w:rPr>
  </w:style>
  <w:style w:type="paragraph" w:customStyle="1" w:styleId="E6EA10BC1A36478A90DEC5F25D58FF8D1">
    <w:name w:val="E6EA10BC1A36478A90DEC5F25D58FF8D1"/>
    <w:rsid w:val="008C54C8"/>
    <w:pPr>
      <w:ind w:left="720"/>
      <w:contextualSpacing/>
    </w:pPr>
    <w:rPr>
      <w:rFonts w:eastAsiaTheme="minorHAnsi"/>
    </w:rPr>
  </w:style>
  <w:style w:type="paragraph" w:customStyle="1" w:styleId="B3A9C13BEEA74FB7B893EC7FB560BD2F1">
    <w:name w:val="B3A9C13BEEA74FB7B893EC7FB560BD2F1"/>
    <w:rsid w:val="008C54C8"/>
    <w:pPr>
      <w:ind w:left="720"/>
      <w:contextualSpacing/>
    </w:pPr>
    <w:rPr>
      <w:rFonts w:eastAsiaTheme="minorHAnsi"/>
    </w:rPr>
  </w:style>
  <w:style w:type="paragraph" w:customStyle="1" w:styleId="1CD55779FBA64493A01A2CDFF3A2E0851">
    <w:name w:val="1CD55779FBA64493A01A2CDFF3A2E0851"/>
    <w:rsid w:val="008C54C8"/>
    <w:pPr>
      <w:ind w:left="720"/>
      <w:contextualSpacing/>
    </w:pPr>
    <w:rPr>
      <w:rFonts w:eastAsiaTheme="minorHAnsi"/>
    </w:rPr>
  </w:style>
  <w:style w:type="paragraph" w:customStyle="1" w:styleId="CDD1896C50184C979D8D731EC030613C1">
    <w:name w:val="CDD1896C50184C979D8D731EC030613C1"/>
    <w:rsid w:val="008C54C8"/>
    <w:pPr>
      <w:ind w:left="720"/>
      <w:contextualSpacing/>
    </w:pPr>
    <w:rPr>
      <w:rFonts w:eastAsiaTheme="minorHAnsi"/>
    </w:rPr>
  </w:style>
  <w:style w:type="paragraph" w:customStyle="1" w:styleId="41F61991037E4CDD98B2897A437096731">
    <w:name w:val="41F61991037E4CDD98B2897A437096731"/>
    <w:rsid w:val="008C54C8"/>
    <w:pPr>
      <w:ind w:left="720"/>
      <w:contextualSpacing/>
    </w:pPr>
    <w:rPr>
      <w:rFonts w:eastAsiaTheme="minorHAnsi"/>
    </w:rPr>
  </w:style>
  <w:style w:type="paragraph" w:customStyle="1" w:styleId="084EBEECA0754D4B9A2EB4B3C0F0075F1">
    <w:name w:val="084EBEECA0754D4B9A2EB4B3C0F0075F1"/>
    <w:rsid w:val="008C54C8"/>
    <w:pPr>
      <w:ind w:left="720"/>
      <w:contextualSpacing/>
    </w:pPr>
    <w:rPr>
      <w:rFonts w:eastAsiaTheme="minorHAnsi"/>
    </w:rPr>
  </w:style>
  <w:style w:type="paragraph" w:customStyle="1" w:styleId="1D6EECD61D7E457E949C10D7F8887A4C1">
    <w:name w:val="1D6EECD61D7E457E949C10D7F8887A4C1"/>
    <w:rsid w:val="008C54C8"/>
    <w:pPr>
      <w:ind w:left="720"/>
      <w:contextualSpacing/>
    </w:pPr>
    <w:rPr>
      <w:rFonts w:eastAsiaTheme="minorHAnsi"/>
    </w:rPr>
  </w:style>
  <w:style w:type="paragraph" w:customStyle="1" w:styleId="E241B593C8164B4E8E178504A83C04911">
    <w:name w:val="E241B593C8164B4E8E178504A83C04911"/>
    <w:rsid w:val="008C54C8"/>
    <w:rPr>
      <w:rFonts w:eastAsiaTheme="minorHAnsi"/>
    </w:rPr>
  </w:style>
  <w:style w:type="paragraph" w:customStyle="1" w:styleId="D16BAF6A77D0476FA4F73635EA8B97BA1">
    <w:name w:val="D16BAF6A77D0476FA4F73635EA8B97BA1"/>
    <w:rsid w:val="008C54C8"/>
    <w:rPr>
      <w:rFonts w:eastAsiaTheme="minorHAnsi"/>
    </w:rPr>
  </w:style>
  <w:style w:type="paragraph" w:customStyle="1" w:styleId="3DEDAD3373BB44F388ED580B8F154F57">
    <w:name w:val="3DEDAD3373BB44F388ED580B8F154F57"/>
    <w:rsid w:val="008C54C8"/>
    <w:rPr>
      <w:rFonts w:eastAsiaTheme="minorHAnsi"/>
    </w:rPr>
  </w:style>
  <w:style w:type="paragraph" w:customStyle="1" w:styleId="F04A56CA2A414CB7B15AF4C61EF5905A1">
    <w:name w:val="F04A56CA2A414CB7B15AF4C61EF5905A1"/>
    <w:rsid w:val="008C54C8"/>
    <w:rPr>
      <w:rFonts w:eastAsiaTheme="minorHAnsi"/>
    </w:rPr>
  </w:style>
  <w:style w:type="paragraph" w:customStyle="1" w:styleId="0990873952BA40E4AEF4FB6447AD56711">
    <w:name w:val="0990873952BA40E4AEF4FB6447AD56711"/>
    <w:rsid w:val="008C54C8"/>
    <w:rPr>
      <w:rFonts w:eastAsiaTheme="minorHAnsi"/>
    </w:rPr>
  </w:style>
  <w:style w:type="paragraph" w:customStyle="1" w:styleId="42DA7B57AA4D4A8F814051D6D08F594E2">
    <w:name w:val="42DA7B57AA4D4A8F814051D6D08F594E2"/>
    <w:rsid w:val="008C54C8"/>
    <w:pPr>
      <w:ind w:left="720"/>
      <w:contextualSpacing/>
    </w:pPr>
    <w:rPr>
      <w:rFonts w:eastAsiaTheme="minorHAnsi"/>
    </w:rPr>
  </w:style>
  <w:style w:type="paragraph" w:customStyle="1" w:styleId="E6EA10BC1A36478A90DEC5F25D58FF8D2">
    <w:name w:val="E6EA10BC1A36478A90DEC5F25D58FF8D2"/>
    <w:rsid w:val="008C54C8"/>
    <w:pPr>
      <w:ind w:left="720"/>
      <w:contextualSpacing/>
    </w:pPr>
    <w:rPr>
      <w:rFonts w:eastAsiaTheme="minorHAnsi"/>
    </w:rPr>
  </w:style>
  <w:style w:type="paragraph" w:customStyle="1" w:styleId="B3A9C13BEEA74FB7B893EC7FB560BD2F2">
    <w:name w:val="B3A9C13BEEA74FB7B893EC7FB560BD2F2"/>
    <w:rsid w:val="008C54C8"/>
    <w:pPr>
      <w:ind w:left="720"/>
      <w:contextualSpacing/>
    </w:pPr>
    <w:rPr>
      <w:rFonts w:eastAsiaTheme="minorHAnsi"/>
    </w:rPr>
  </w:style>
  <w:style w:type="paragraph" w:customStyle="1" w:styleId="1CD55779FBA64493A01A2CDFF3A2E0852">
    <w:name w:val="1CD55779FBA64493A01A2CDFF3A2E0852"/>
    <w:rsid w:val="008C54C8"/>
    <w:pPr>
      <w:ind w:left="720"/>
      <w:contextualSpacing/>
    </w:pPr>
    <w:rPr>
      <w:rFonts w:eastAsiaTheme="minorHAnsi"/>
    </w:rPr>
  </w:style>
  <w:style w:type="paragraph" w:customStyle="1" w:styleId="CDD1896C50184C979D8D731EC030613C2">
    <w:name w:val="CDD1896C50184C979D8D731EC030613C2"/>
    <w:rsid w:val="008C54C8"/>
    <w:pPr>
      <w:ind w:left="720"/>
      <w:contextualSpacing/>
    </w:pPr>
    <w:rPr>
      <w:rFonts w:eastAsiaTheme="minorHAnsi"/>
    </w:rPr>
  </w:style>
  <w:style w:type="paragraph" w:customStyle="1" w:styleId="41F61991037E4CDD98B2897A437096732">
    <w:name w:val="41F61991037E4CDD98B2897A437096732"/>
    <w:rsid w:val="008C54C8"/>
    <w:pPr>
      <w:ind w:left="720"/>
      <w:contextualSpacing/>
    </w:pPr>
    <w:rPr>
      <w:rFonts w:eastAsiaTheme="minorHAnsi"/>
    </w:rPr>
  </w:style>
  <w:style w:type="paragraph" w:customStyle="1" w:styleId="084EBEECA0754D4B9A2EB4B3C0F0075F2">
    <w:name w:val="084EBEECA0754D4B9A2EB4B3C0F0075F2"/>
    <w:rsid w:val="008C54C8"/>
    <w:pPr>
      <w:ind w:left="720"/>
      <w:contextualSpacing/>
    </w:pPr>
    <w:rPr>
      <w:rFonts w:eastAsiaTheme="minorHAnsi"/>
    </w:rPr>
  </w:style>
  <w:style w:type="paragraph" w:customStyle="1" w:styleId="1D6EECD61D7E457E949C10D7F8887A4C2">
    <w:name w:val="1D6EECD61D7E457E949C10D7F8887A4C2"/>
    <w:rsid w:val="008C54C8"/>
    <w:pPr>
      <w:ind w:left="720"/>
      <w:contextualSpacing/>
    </w:pPr>
    <w:rPr>
      <w:rFonts w:eastAsiaTheme="minorHAnsi"/>
    </w:rPr>
  </w:style>
  <w:style w:type="paragraph" w:customStyle="1" w:styleId="EA0F5E990AC640F4A8ACA1BCD0A9BEA0">
    <w:name w:val="EA0F5E990AC640F4A8ACA1BCD0A9BEA0"/>
    <w:rsid w:val="00475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Stiles</dc:creator>
  <cp:lastModifiedBy>Brad Stiles</cp:lastModifiedBy>
  <cp:revision>4</cp:revision>
  <cp:lastPrinted>2015-01-08T18:57:00Z</cp:lastPrinted>
  <dcterms:created xsi:type="dcterms:W3CDTF">2015-01-08T19:05:00Z</dcterms:created>
  <dcterms:modified xsi:type="dcterms:W3CDTF">2015-01-09T18:39:00Z</dcterms:modified>
</cp:coreProperties>
</file>